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24" w:rsidRPr="00702216" w:rsidRDefault="00D9109D" w:rsidP="00E21311">
      <w:pPr>
        <w:spacing w:after="0"/>
        <w:jc w:val="center"/>
        <w:rPr>
          <w:rFonts w:ascii="Century Gothic" w:hAnsi="Century Gothic"/>
          <w:b/>
          <w:color w:val="C0504D" w:themeColor="accent2"/>
          <w:sz w:val="32"/>
        </w:rPr>
      </w:pPr>
      <w:bookmarkStart w:id="0" w:name="_GoBack"/>
      <w:bookmarkEnd w:id="0"/>
      <w:r w:rsidRPr="00702216">
        <w:rPr>
          <w:rFonts w:ascii="Century Gothic" w:hAnsi="Century Gothic"/>
          <w:b/>
          <w:color w:val="C0504D" w:themeColor="accent2"/>
          <w:sz w:val="32"/>
        </w:rPr>
        <w:t>June</w:t>
      </w:r>
      <w:r w:rsidR="00794C72" w:rsidRPr="00702216">
        <w:rPr>
          <w:rFonts w:ascii="Century Gothic" w:hAnsi="Century Gothic"/>
          <w:b/>
          <w:color w:val="C0504D" w:themeColor="accent2"/>
          <w:sz w:val="32"/>
        </w:rPr>
        <w:t xml:space="preserve"> </w:t>
      </w:r>
      <w:r w:rsidR="00EA3BCE" w:rsidRPr="00702216">
        <w:rPr>
          <w:rFonts w:ascii="Century Gothic" w:hAnsi="Century Gothic"/>
          <w:b/>
          <w:color w:val="C0504D" w:themeColor="accent2"/>
          <w:sz w:val="32"/>
        </w:rPr>
        <w:t>Safety</w:t>
      </w:r>
      <w:r w:rsidR="00E05021" w:rsidRPr="00702216">
        <w:rPr>
          <w:rFonts w:ascii="Century Gothic" w:hAnsi="Century Gothic"/>
          <w:b/>
          <w:color w:val="C0504D" w:themeColor="accent2"/>
          <w:sz w:val="32"/>
        </w:rPr>
        <w:t xml:space="preserve"> Awareness</w:t>
      </w:r>
    </w:p>
    <w:p w:rsidR="00E87D21" w:rsidRPr="00233012" w:rsidRDefault="00E87D21" w:rsidP="00D8790B">
      <w:pPr>
        <w:spacing w:after="0"/>
        <w:jc w:val="center"/>
        <w:rPr>
          <w:rFonts w:ascii="Century Gothic" w:hAnsi="Century Gothic"/>
          <w:b/>
          <w:color w:val="7030A0"/>
          <w:sz w:val="20"/>
          <w:szCs w:val="20"/>
        </w:rPr>
      </w:pPr>
    </w:p>
    <w:p w:rsidR="004E50B7" w:rsidRPr="007E51AA" w:rsidRDefault="00D9109D" w:rsidP="009378C1">
      <w:pPr>
        <w:pStyle w:val="Heading1"/>
        <w:spacing w:before="0"/>
        <w:jc w:val="center"/>
        <w:rPr>
          <w:rFonts w:ascii="Century Gothic" w:hAnsi="Century Gothic" w:cs="Arial"/>
          <w:b w:val="0"/>
          <w:color w:val="auto"/>
          <w:sz w:val="20"/>
          <w:szCs w:val="20"/>
        </w:rPr>
      </w:pPr>
      <w:r w:rsidRPr="007E51AA">
        <w:rPr>
          <w:rFonts w:ascii="Century Gothic" w:hAnsi="Century Gothic"/>
          <w:b w:val="0"/>
          <w:color w:val="auto"/>
          <w:sz w:val="20"/>
          <w:szCs w:val="20"/>
        </w:rPr>
        <w:t>June</w:t>
      </w:r>
      <w:r w:rsidR="00EB1E55" w:rsidRPr="007E51AA">
        <w:rPr>
          <w:rFonts w:ascii="Century Gothic" w:hAnsi="Century Gothic"/>
          <w:b w:val="0"/>
          <w:color w:val="auto"/>
          <w:sz w:val="20"/>
          <w:szCs w:val="20"/>
        </w:rPr>
        <w:t xml:space="preserve">’s safety awareness will </w:t>
      </w:r>
      <w:r w:rsidR="003B7A4B" w:rsidRPr="007E51AA">
        <w:rPr>
          <w:rFonts w:ascii="Century Gothic" w:hAnsi="Century Gothic"/>
          <w:b w:val="0"/>
          <w:color w:val="auto"/>
          <w:sz w:val="20"/>
          <w:szCs w:val="20"/>
        </w:rPr>
        <w:t>focus</w:t>
      </w:r>
      <w:r w:rsidR="00EB1E55" w:rsidRPr="007E51AA">
        <w:rPr>
          <w:rFonts w:ascii="Century Gothic" w:hAnsi="Century Gothic"/>
          <w:b w:val="0"/>
          <w:color w:val="auto"/>
          <w:sz w:val="20"/>
          <w:szCs w:val="20"/>
        </w:rPr>
        <w:t xml:space="preserve"> </w:t>
      </w:r>
      <w:r w:rsidR="00FD1E48" w:rsidRPr="007E51AA">
        <w:rPr>
          <w:rFonts w:ascii="Century Gothic" w:hAnsi="Century Gothic"/>
          <w:b w:val="0"/>
          <w:color w:val="auto"/>
          <w:sz w:val="20"/>
          <w:szCs w:val="20"/>
        </w:rPr>
        <w:t xml:space="preserve">on </w:t>
      </w:r>
      <w:r w:rsidR="008F0B3E" w:rsidRPr="007E51AA">
        <w:rPr>
          <w:rFonts w:ascii="Century Gothic" w:hAnsi="Century Gothic"/>
          <w:b w:val="0"/>
          <w:color w:val="auto"/>
          <w:sz w:val="20"/>
          <w:szCs w:val="20"/>
        </w:rPr>
        <w:t>facility security and hazardous product management.</w:t>
      </w:r>
    </w:p>
    <w:p w:rsidR="009378C1" w:rsidRPr="00233012" w:rsidRDefault="009378C1" w:rsidP="009378C1">
      <w:pPr>
        <w:spacing w:after="0"/>
        <w:rPr>
          <w:rFonts w:ascii="Century Gothic" w:hAnsi="Century Gothic"/>
          <w:color w:val="C334E0"/>
          <w:sz w:val="20"/>
          <w:szCs w:val="20"/>
        </w:rPr>
      </w:pPr>
    </w:p>
    <w:p w:rsidR="009378C1" w:rsidRPr="00702216" w:rsidRDefault="008F0B3E" w:rsidP="009378C1">
      <w:pPr>
        <w:spacing w:after="0"/>
        <w:rPr>
          <w:rFonts w:ascii="Century Gothic" w:hAnsi="Century Gothic"/>
          <w:b/>
          <w:color w:val="C0504D" w:themeColor="accent2"/>
          <w:sz w:val="20"/>
          <w:szCs w:val="20"/>
        </w:rPr>
      </w:pPr>
      <w:r w:rsidRPr="00702216">
        <w:rPr>
          <w:rFonts w:ascii="Century Gothic" w:hAnsi="Century Gothic"/>
          <w:b/>
          <w:color w:val="C0504D" w:themeColor="accent2"/>
          <w:sz w:val="20"/>
          <w:szCs w:val="20"/>
        </w:rPr>
        <w:t>Facility Security</w:t>
      </w:r>
    </w:p>
    <w:p w:rsidR="008F0B3E" w:rsidRPr="007E51AA" w:rsidRDefault="008F0B3E" w:rsidP="008F0B3E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E51AA">
        <w:rPr>
          <w:rFonts w:ascii="Century Gothic" w:hAnsi="Century Gothic" w:cs="Arial"/>
          <w:sz w:val="20"/>
          <w:szCs w:val="20"/>
        </w:rPr>
        <w:t xml:space="preserve">Exterior doors </w:t>
      </w:r>
      <w:r w:rsidR="003B7A4B" w:rsidRPr="007E51AA">
        <w:rPr>
          <w:rFonts w:ascii="Century Gothic" w:hAnsi="Century Gothic" w:cs="Arial"/>
          <w:sz w:val="20"/>
          <w:szCs w:val="20"/>
        </w:rPr>
        <w:t>must always be kept locked at all residential sites</w:t>
      </w:r>
      <w:r w:rsidRPr="007E51AA">
        <w:rPr>
          <w:rFonts w:ascii="Century Gothic" w:hAnsi="Century Gothic" w:cs="Arial"/>
          <w:sz w:val="20"/>
          <w:szCs w:val="20"/>
        </w:rPr>
        <w:t>, and when advantageous, fitted with peepholes.</w:t>
      </w:r>
    </w:p>
    <w:p w:rsidR="008F0B3E" w:rsidRPr="007E51AA" w:rsidRDefault="008F0B3E" w:rsidP="008F0B3E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E51AA">
        <w:rPr>
          <w:rFonts w:ascii="Century Gothic" w:hAnsi="Century Gothic" w:cs="Arial"/>
          <w:sz w:val="20"/>
          <w:szCs w:val="20"/>
        </w:rPr>
        <w:t>Exit signs must be posted and doorways/entrance ways must be well lit and free of obstruction.</w:t>
      </w:r>
    </w:p>
    <w:p w:rsidR="008F0B3E" w:rsidRPr="007E51AA" w:rsidRDefault="008F0B3E" w:rsidP="008F0B3E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E51AA">
        <w:rPr>
          <w:rFonts w:ascii="Century Gothic" w:hAnsi="Century Gothic" w:cs="Arial"/>
          <w:sz w:val="20"/>
          <w:szCs w:val="20"/>
        </w:rPr>
        <w:t>Windows must have tamper proof locks and window coverings which provide both security and privacy for those inside.</w:t>
      </w:r>
    </w:p>
    <w:p w:rsidR="008F0B3E" w:rsidRPr="007E51AA" w:rsidRDefault="008F0B3E" w:rsidP="008F0B3E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E51AA">
        <w:rPr>
          <w:rFonts w:ascii="Century Gothic" w:hAnsi="Century Gothic" w:cs="Arial"/>
          <w:sz w:val="20"/>
          <w:szCs w:val="20"/>
        </w:rPr>
        <w:t>Cash boxes containing program or individual funds must be securely locked and concealed in a locked desk or cupboard.</w:t>
      </w:r>
    </w:p>
    <w:p w:rsidR="008F0B3E" w:rsidRPr="007E51AA" w:rsidRDefault="008F0B3E" w:rsidP="008F0B3E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E51AA">
        <w:rPr>
          <w:rFonts w:ascii="Century Gothic" w:hAnsi="Century Gothic" w:cs="Arial"/>
          <w:sz w:val="20"/>
          <w:szCs w:val="20"/>
        </w:rPr>
        <w:t>All valuables belonging to individuals (staff are discouraged from keeping valuables at work) should be stored in a locked cupboard or desk.</w:t>
      </w:r>
    </w:p>
    <w:p w:rsidR="008F0B3E" w:rsidRPr="007E51AA" w:rsidRDefault="008F0B3E" w:rsidP="008F0B3E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E51AA">
        <w:rPr>
          <w:rFonts w:ascii="Century Gothic" w:hAnsi="Century Gothic" w:cs="Arial"/>
          <w:sz w:val="20"/>
          <w:szCs w:val="20"/>
        </w:rPr>
        <w:t>All windows and exterior doors must be locked when the facility is vacated.</w:t>
      </w:r>
    </w:p>
    <w:p w:rsidR="008F0B3E" w:rsidRPr="007E51AA" w:rsidRDefault="008F0B3E" w:rsidP="008F0B3E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E51AA">
        <w:rPr>
          <w:rFonts w:ascii="Century Gothic" w:hAnsi="Century Gothic" w:cs="Arial"/>
          <w:sz w:val="20"/>
          <w:szCs w:val="20"/>
        </w:rPr>
        <w:t>Facility security requires a conscientious and collective effort on the part of all employees to ensure that the facility is a safe and comfortable work environment.</w:t>
      </w:r>
    </w:p>
    <w:p w:rsidR="008F0B3E" w:rsidRPr="007E51AA" w:rsidRDefault="003B7A4B" w:rsidP="008F0B3E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E51AA">
        <w:rPr>
          <w:rFonts w:ascii="Century Gothic" w:hAnsi="Century Gothic" w:cs="Arial"/>
          <w:sz w:val="20"/>
          <w:szCs w:val="20"/>
        </w:rPr>
        <w:t>At</w:t>
      </w:r>
      <w:r w:rsidR="008F0B3E" w:rsidRPr="007E51AA">
        <w:rPr>
          <w:rFonts w:ascii="Century Gothic" w:hAnsi="Century Gothic" w:cs="Arial"/>
          <w:sz w:val="20"/>
          <w:szCs w:val="20"/>
        </w:rPr>
        <w:t xml:space="preserve"> certain sites security systems may be used.</w:t>
      </w:r>
    </w:p>
    <w:p w:rsidR="008F0B3E" w:rsidRPr="007E51AA" w:rsidRDefault="008F0B3E" w:rsidP="008F0B3E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E51AA">
        <w:rPr>
          <w:rFonts w:ascii="Century Gothic" w:hAnsi="Century Gothic" w:cs="Arial"/>
          <w:sz w:val="20"/>
          <w:szCs w:val="20"/>
        </w:rPr>
        <w:t xml:space="preserve">At the Administration Building, SCLS and BIS, any person to enter and/or exit the site must sign-in and sign-out using the Communication Book. At all other URSA facilities all persons must be signed-in and/or signed-out using the legal log. All sign-in/sign-out recordings </w:t>
      </w:r>
      <w:r w:rsidR="003B7A4B" w:rsidRPr="007E51AA">
        <w:rPr>
          <w:rFonts w:ascii="Century Gothic" w:hAnsi="Century Gothic" w:cs="Arial"/>
          <w:sz w:val="20"/>
          <w:szCs w:val="20"/>
        </w:rPr>
        <w:t xml:space="preserve">are always to remain </w:t>
      </w:r>
      <w:r w:rsidR="00702216" w:rsidRPr="007E51AA">
        <w:rPr>
          <w:rFonts w:ascii="Century Gothic" w:hAnsi="Century Gothic" w:cs="Arial"/>
          <w:sz w:val="20"/>
          <w:szCs w:val="20"/>
        </w:rPr>
        <w:t>accurate.</w:t>
      </w:r>
    </w:p>
    <w:p w:rsidR="008F0B3E" w:rsidRPr="008F0B3E" w:rsidRDefault="008F0B3E" w:rsidP="008F0B3E">
      <w:pPr>
        <w:spacing w:after="0"/>
        <w:rPr>
          <w:rFonts w:ascii="Century Gothic" w:hAnsi="Century Gothic"/>
          <w:sz w:val="20"/>
          <w:szCs w:val="20"/>
        </w:rPr>
      </w:pPr>
    </w:p>
    <w:p w:rsidR="009378C1" w:rsidRPr="00702216" w:rsidRDefault="008F0B3E" w:rsidP="008F0B3E">
      <w:pPr>
        <w:spacing w:after="0"/>
        <w:rPr>
          <w:rFonts w:ascii="Century Gothic" w:hAnsi="Century Gothic"/>
          <w:b/>
          <w:color w:val="C0504D" w:themeColor="accent2"/>
          <w:sz w:val="20"/>
          <w:szCs w:val="20"/>
        </w:rPr>
      </w:pPr>
      <w:r w:rsidRPr="00702216">
        <w:rPr>
          <w:rFonts w:ascii="Century Gothic" w:hAnsi="Century Gothic"/>
          <w:b/>
          <w:color w:val="C0504D" w:themeColor="accent2"/>
          <w:sz w:val="20"/>
          <w:szCs w:val="20"/>
        </w:rPr>
        <w:t>Hazardous Product Management</w:t>
      </w:r>
    </w:p>
    <w:p w:rsidR="008F0B3E" w:rsidRPr="007E51AA" w:rsidRDefault="008F0B3E" w:rsidP="008F0B3E">
      <w:pPr>
        <w:pStyle w:val="BodyText"/>
        <w:numPr>
          <w:ilvl w:val="0"/>
          <w:numId w:val="21"/>
        </w:numPr>
        <w:jc w:val="left"/>
        <w:rPr>
          <w:rFonts w:ascii="Century Gothic" w:hAnsi="Century Gothic" w:cs="Arial"/>
          <w:sz w:val="20"/>
        </w:rPr>
      </w:pPr>
      <w:r w:rsidRPr="007E51AA">
        <w:rPr>
          <w:rFonts w:ascii="Century Gothic" w:hAnsi="Century Gothic" w:cs="Arial"/>
          <w:sz w:val="20"/>
        </w:rPr>
        <w:t>No products shall be brought into URSA facilities unless it is included in the approved product list for that facility. This excludes personal cosmetic items purchased for individuals (i.e. nail polish/remover, shampoo, bath oils, after shave lotion).</w:t>
      </w:r>
    </w:p>
    <w:p w:rsidR="008F0B3E" w:rsidRPr="007E51AA" w:rsidRDefault="008F0B3E" w:rsidP="008F0B3E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E51AA">
        <w:rPr>
          <w:rFonts w:ascii="Century Gothic" w:hAnsi="Century Gothic" w:cs="Arial"/>
          <w:sz w:val="20"/>
          <w:szCs w:val="20"/>
        </w:rPr>
        <w:t>Any product not included on the approved list must receive approval from Management prior to acquisition.</w:t>
      </w:r>
    </w:p>
    <w:p w:rsidR="008F0B3E" w:rsidRPr="007E51AA" w:rsidRDefault="008F0B3E" w:rsidP="008F0B3E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E51AA">
        <w:rPr>
          <w:rFonts w:ascii="Century Gothic" w:hAnsi="Century Gothic" w:cs="Arial"/>
          <w:sz w:val="20"/>
          <w:szCs w:val="20"/>
        </w:rPr>
        <w:t>All products are to be properly labeled and stored, i.e. in locked cupboards under the sink, in the bathroom and in the laundry room.</w:t>
      </w:r>
    </w:p>
    <w:p w:rsidR="008F0B3E" w:rsidRPr="007E51AA" w:rsidRDefault="008F0B3E" w:rsidP="008F0B3E">
      <w:pPr>
        <w:pStyle w:val="BodyText"/>
        <w:numPr>
          <w:ilvl w:val="0"/>
          <w:numId w:val="21"/>
        </w:numPr>
        <w:jc w:val="left"/>
        <w:rPr>
          <w:rFonts w:ascii="Century Gothic" w:hAnsi="Century Gothic" w:cs="Arial"/>
          <w:sz w:val="20"/>
        </w:rPr>
      </w:pPr>
      <w:r w:rsidRPr="007E51AA">
        <w:rPr>
          <w:rFonts w:ascii="Century Gothic" w:hAnsi="Century Gothic" w:cs="Arial"/>
          <w:sz w:val="20"/>
        </w:rPr>
        <w:t>The URSA Retreat Centre must have all fuels, flammable materials, herbicides and other toxic chemicals clearly labeled and securely stored</w:t>
      </w:r>
    </w:p>
    <w:p w:rsidR="008F0B3E" w:rsidRPr="007E51AA" w:rsidRDefault="008F0B3E" w:rsidP="008F0B3E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E51AA">
        <w:rPr>
          <w:rFonts w:ascii="Century Gothic" w:hAnsi="Century Gothic" w:cs="Arial"/>
          <w:sz w:val="20"/>
          <w:szCs w:val="20"/>
        </w:rPr>
        <w:t xml:space="preserve">All SDS will be made available on site for reference in case an </w:t>
      </w:r>
      <w:r w:rsidR="003B7A4B" w:rsidRPr="007E51AA">
        <w:rPr>
          <w:rFonts w:ascii="Century Gothic" w:hAnsi="Century Gothic" w:cs="Arial"/>
          <w:sz w:val="20"/>
          <w:szCs w:val="20"/>
        </w:rPr>
        <w:t>e</w:t>
      </w:r>
      <w:r w:rsidRPr="007E51AA">
        <w:rPr>
          <w:rFonts w:ascii="Century Gothic" w:hAnsi="Century Gothic" w:cs="Arial"/>
          <w:sz w:val="20"/>
          <w:szCs w:val="20"/>
        </w:rPr>
        <w:t xml:space="preserve">mployee or </w:t>
      </w:r>
      <w:r w:rsidR="003B7A4B" w:rsidRPr="007E51AA">
        <w:rPr>
          <w:rFonts w:ascii="Century Gothic" w:hAnsi="Century Gothic" w:cs="Arial"/>
          <w:sz w:val="20"/>
          <w:szCs w:val="20"/>
        </w:rPr>
        <w:t>i</w:t>
      </w:r>
      <w:r w:rsidRPr="007E51AA">
        <w:rPr>
          <w:rFonts w:ascii="Century Gothic" w:hAnsi="Century Gothic" w:cs="Arial"/>
          <w:sz w:val="20"/>
          <w:szCs w:val="20"/>
        </w:rPr>
        <w:t>ndividual becomes exposed to the hazardous product.</w:t>
      </w:r>
    </w:p>
    <w:p w:rsidR="009378C1" w:rsidRPr="009378C1" w:rsidRDefault="00702216" w:rsidP="009378C1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143338</wp:posOffset>
            </wp:positionV>
            <wp:extent cx="2002536" cy="1975104"/>
            <wp:effectExtent l="0" t="0" r="0" b="6350"/>
            <wp:wrapNone/>
            <wp:docPr id="1" name="Picture 1" descr="Image result for hazardous materials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zardous materials manag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36" cy="19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78C1" w:rsidRPr="009378C1" w:rsidSect="00702216">
      <w:headerReference w:type="default" r:id="rId9"/>
      <w:pgSz w:w="12240" w:h="15840"/>
      <w:pgMar w:top="1440" w:right="1440" w:bottom="1440" w:left="1440" w:header="1008" w:footer="720" w:gutter="0"/>
      <w:pgBorders w:offsetFrom="page">
        <w:top w:val="triple" w:sz="12" w:space="24" w:color="C0504D" w:themeColor="accent2"/>
        <w:left w:val="triple" w:sz="12" w:space="24" w:color="C0504D" w:themeColor="accent2"/>
        <w:bottom w:val="triple" w:sz="12" w:space="24" w:color="C0504D" w:themeColor="accent2"/>
        <w:right w:val="triple" w:sz="12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37" w:rsidRDefault="00616737" w:rsidP="00616737">
      <w:pPr>
        <w:spacing w:after="0" w:line="240" w:lineRule="auto"/>
      </w:pPr>
      <w:r>
        <w:separator/>
      </w:r>
    </w:p>
  </w:endnote>
  <w:endnote w:type="continuationSeparator" w:id="0">
    <w:p w:rsidR="00616737" w:rsidRDefault="00616737" w:rsidP="006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37" w:rsidRDefault="00616737" w:rsidP="00616737">
      <w:pPr>
        <w:spacing w:after="0" w:line="240" w:lineRule="auto"/>
      </w:pPr>
      <w:r>
        <w:separator/>
      </w:r>
    </w:p>
  </w:footnote>
  <w:footnote w:type="continuationSeparator" w:id="0">
    <w:p w:rsidR="00616737" w:rsidRDefault="00616737" w:rsidP="0061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37" w:rsidRDefault="005C0F05">
    <w:pPr>
      <w:pStyle w:val="Header"/>
    </w:pPr>
    <w:r w:rsidRPr="001D7ED2">
      <w:rPr>
        <w:rFonts w:ascii="Century Gothic" w:hAnsi="Century Gothic"/>
        <w:b/>
        <w:noProof/>
        <w:sz w:val="18"/>
      </w:rPr>
      <w:drawing>
        <wp:inline distT="0" distB="0" distL="0" distR="0" wp14:anchorId="1F649101" wp14:editId="701BA3E9">
          <wp:extent cx="2212848" cy="823672"/>
          <wp:effectExtent l="0" t="0" r="0" b="0"/>
          <wp:docPr id="27" name="Picture 27" descr="URSA_logo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SA_logo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848" cy="82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06A"/>
    <w:multiLevelType w:val="hybridMultilevel"/>
    <w:tmpl w:val="62F26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7D4D"/>
    <w:multiLevelType w:val="hybridMultilevel"/>
    <w:tmpl w:val="F4E0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63C4"/>
    <w:multiLevelType w:val="multilevel"/>
    <w:tmpl w:val="3A32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12DFF"/>
    <w:multiLevelType w:val="hybridMultilevel"/>
    <w:tmpl w:val="7E32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4CB7"/>
    <w:multiLevelType w:val="hybridMultilevel"/>
    <w:tmpl w:val="B0E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7C1F"/>
    <w:multiLevelType w:val="hybridMultilevel"/>
    <w:tmpl w:val="1620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CEF"/>
    <w:multiLevelType w:val="hybridMultilevel"/>
    <w:tmpl w:val="807E09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C9C1B89"/>
    <w:multiLevelType w:val="hybridMultilevel"/>
    <w:tmpl w:val="04A4697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31350848"/>
    <w:multiLevelType w:val="hybridMultilevel"/>
    <w:tmpl w:val="AB1C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5551D"/>
    <w:multiLevelType w:val="hybridMultilevel"/>
    <w:tmpl w:val="F41C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927EA"/>
    <w:multiLevelType w:val="hybridMultilevel"/>
    <w:tmpl w:val="F58ED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4D0B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4F035B"/>
    <w:multiLevelType w:val="hybridMultilevel"/>
    <w:tmpl w:val="DBAA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35232"/>
    <w:multiLevelType w:val="hybridMultilevel"/>
    <w:tmpl w:val="78FCB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3577B8"/>
    <w:multiLevelType w:val="hybridMultilevel"/>
    <w:tmpl w:val="47C01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E3134"/>
    <w:multiLevelType w:val="hybridMultilevel"/>
    <w:tmpl w:val="9EFA4D28"/>
    <w:lvl w:ilvl="0" w:tplc="7DAEE8DA">
      <w:start w:val="1"/>
      <w:numFmt w:val="bullet"/>
      <w:lvlText w:val="­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3215C"/>
    <w:multiLevelType w:val="hybridMultilevel"/>
    <w:tmpl w:val="0660D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7B4A69"/>
    <w:multiLevelType w:val="hybridMultilevel"/>
    <w:tmpl w:val="D5BC12A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6C845AA3"/>
    <w:multiLevelType w:val="hybridMultilevel"/>
    <w:tmpl w:val="BCBC3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333157"/>
    <w:multiLevelType w:val="hybridMultilevel"/>
    <w:tmpl w:val="03E0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E5431"/>
    <w:multiLevelType w:val="hybridMultilevel"/>
    <w:tmpl w:val="2DD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9"/>
  </w:num>
  <w:num w:numId="5">
    <w:abstractNumId w:val="12"/>
  </w:num>
  <w:num w:numId="6">
    <w:abstractNumId w:val="20"/>
  </w:num>
  <w:num w:numId="7">
    <w:abstractNumId w:val="14"/>
  </w:num>
  <w:num w:numId="8">
    <w:abstractNumId w:val="18"/>
  </w:num>
  <w:num w:numId="9">
    <w:abstractNumId w:val="10"/>
  </w:num>
  <w:num w:numId="10">
    <w:abstractNumId w:val="7"/>
  </w:num>
  <w:num w:numId="11">
    <w:abstractNumId w:val="13"/>
  </w:num>
  <w:num w:numId="12">
    <w:abstractNumId w:val="17"/>
  </w:num>
  <w:num w:numId="13">
    <w:abstractNumId w:val="6"/>
  </w:num>
  <w:num w:numId="14">
    <w:abstractNumId w:val="16"/>
  </w:num>
  <w:num w:numId="15">
    <w:abstractNumId w:val="15"/>
  </w:num>
  <w:num w:numId="16">
    <w:abstractNumId w:val="0"/>
  </w:num>
  <w:num w:numId="17">
    <w:abstractNumId w:val="11"/>
  </w:num>
  <w:num w:numId="18">
    <w:abstractNumId w:val="1"/>
  </w:num>
  <w:num w:numId="19">
    <w:abstractNumId w:val="4"/>
  </w:num>
  <w:num w:numId="20">
    <w:abstractNumId w:val="2"/>
  </w:num>
  <w:num w:numId="2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21"/>
    <w:rsid w:val="00034C94"/>
    <w:rsid w:val="000602BF"/>
    <w:rsid w:val="00061250"/>
    <w:rsid w:val="000730A3"/>
    <w:rsid w:val="000875C3"/>
    <w:rsid w:val="000A51B4"/>
    <w:rsid w:val="000F0F83"/>
    <w:rsid w:val="000F2D1C"/>
    <w:rsid w:val="00112B77"/>
    <w:rsid w:val="00115647"/>
    <w:rsid w:val="00144351"/>
    <w:rsid w:val="001C3179"/>
    <w:rsid w:val="001C6F5E"/>
    <w:rsid w:val="001D0090"/>
    <w:rsid w:val="001F38CE"/>
    <w:rsid w:val="0021613C"/>
    <w:rsid w:val="00233012"/>
    <w:rsid w:val="00235426"/>
    <w:rsid w:val="00247A23"/>
    <w:rsid w:val="00250310"/>
    <w:rsid w:val="0028243D"/>
    <w:rsid w:val="002A32B1"/>
    <w:rsid w:val="002C768C"/>
    <w:rsid w:val="002F5A74"/>
    <w:rsid w:val="00320B5C"/>
    <w:rsid w:val="00346590"/>
    <w:rsid w:val="00355BE9"/>
    <w:rsid w:val="0036141C"/>
    <w:rsid w:val="00394ADE"/>
    <w:rsid w:val="003A3CEB"/>
    <w:rsid w:val="003A4B71"/>
    <w:rsid w:val="003A71CA"/>
    <w:rsid w:val="003B7A4B"/>
    <w:rsid w:val="003C06DD"/>
    <w:rsid w:val="003E1746"/>
    <w:rsid w:val="003E3FE1"/>
    <w:rsid w:val="003E41B8"/>
    <w:rsid w:val="004043AB"/>
    <w:rsid w:val="00442381"/>
    <w:rsid w:val="0045471C"/>
    <w:rsid w:val="00456D00"/>
    <w:rsid w:val="00462F94"/>
    <w:rsid w:val="00472FFF"/>
    <w:rsid w:val="00486149"/>
    <w:rsid w:val="004865D6"/>
    <w:rsid w:val="004D59D3"/>
    <w:rsid w:val="004E479B"/>
    <w:rsid w:val="004E50B7"/>
    <w:rsid w:val="004E6EAC"/>
    <w:rsid w:val="00510A93"/>
    <w:rsid w:val="005300F4"/>
    <w:rsid w:val="005439EB"/>
    <w:rsid w:val="00554C85"/>
    <w:rsid w:val="0058144D"/>
    <w:rsid w:val="00590F20"/>
    <w:rsid w:val="00596CCC"/>
    <w:rsid w:val="005B17F4"/>
    <w:rsid w:val="005C0F05"/>
    <w:rsid w:val="005E355A"/>
    <w:rsid w:val="00610F36"/>
    <w:rsid w:val="00616737"/>
    <w:rsid w:val="00616DF7"/>
    <w:rsid w:val="00623519"/>
    <w:rsid w:val="00625DAC"/>
    <w:rsid w:val="0063599B"/>
    <w:rsid w:val="00637811"/>
    <w:rsid w:val="006611AA"/>
    <w:rsid w:val="006747E5"/>
    <w:rsid w:val="00674DE4"/>
    <w:rsid w:val="00675F75"/>
    <w:rsid w:val="00687023"/>
    <w:rsid w:val="006B03C2"/>
    <w:rsid w:val="006F03F6"/>
    <w:rsid w:val="00702216"/>
    <w:rsid w:val="007125C9"/>
    <w:rsid w:val="00714671"/>
    <w:rsid w:val="007420B4"/>
    <w:rsid w:val="00757FE3"/>
    <w:rsid w:val="0076019F"/>
    <w:rsid w:val="00776D45"/>
    <w:rsid w:val="00794C72"/>
    <w:rsid w:val="007B4FE4"/>
    <w:rsid w:val="007E51AA"/>
    <w:rsid w:val="007F003C"/>
    <w:rsid w:val="007F441C"/>
    <w:rsid w:val="007F469D"/>
    <w:rsid w:val="00826BB3"/>
    <w:rsid w:val="00835896"/>
    <w:rsid w:val="0083740A"/>
    <w:rsid w:val="00861D98"/>
    <w:rsid w:val="00865890"/>
    <w:rsid w:val="008762B4"/>
    <w:rsid w:val="008847D0"/>
    <w:rsid w:val="008B0FA7"/>
    <w:rsid w:val="008B6EFE"/>
    <w:rsid w:val="008C075E"/>
    <w:rsid w:val="008F0B3E"/>
    <w:rsid w:val="008F0BFB"/>
    <w:rsid w:val="008F1167"/>
    <w:rsid w:val="008F145F"/>
    <w:rsid w:val="008F6C3B"/>
    <w:rsid w:val="009232D4"/>
    <w:rsid w:val="009364A1"/>
    <w:rsid w:val="009378C1"/>
    <w:rsid w:val="00976682"/>
    <w:rsid w:val="009938AB"/>
    <w:rsid w:val="00996D09"/>
    <w:rsid w:val="00997792"/>
    <w:rsid w:val="009B5465"/>
    <w:rsid w:val="00A079FE"/>
    <w:rsid w:val="00A13C06"/>
    <w:rsid w:val="00A15C6B"/>
    <w:rsid w:val="00A2608B"/>
    <w:rsid w:val="00A31616"/>
    <w:rsid w:val="00A339B7"/>
    <w:rsid w:val="00A45719"/>
    <w:rsid w:val="00A64E55"/>
    <w:rsid w:val="00AB31F7"/>
    <w:rsid w:val="00AD6A26"/>
    <w:rsid w:val="00AE64C0"/>
    <w:rsid w:val="00AF7FC3"/>
    <w:rsid w:val="00B02D2F"/>
    <w:rsid w:val="00B16296"/>
    <w:rsid w:val="00B426C0"/>
    <w:rsid w:val="00B554B5"/>
    <w:rsid w:val="00B575E6"/>
    <w:rsid w:val="00B71C75"/>
    <w:rsid w:val="00B73671"/>
    <w:rsid w:val="00B81B50"/>
    <w:rsid w:val="00B83597"/>
    <w:rsid w:val="00B87D05"/>
    <w:rsid w:val="00B91564"/>
    <w:rsid w:val="00B91DE0"/>
    <w:rsid w:val="00B94B2F"/>
    <w:rsid w:val="00BA12C0"/>
    <w:rsid w:val="00BA5CC3"/>
    <w:rsid w:val="00BB2301"/>
    <w:rsid w:val="00BB574A"/>
    <w:rsid w:val="00BF07A1"/>
    <w:rsid w:val="00BF1066"/>
    <w:rsid w:val="00BF3D24"/>
    <w:rsid w:val="00C10FF4"/>
    <w:rsid w:val="00C12A56"/>
    <w:rsid w:val="00C17B0E"/>
    <w:rsid w:val="00C23028"/>
    <w:rsid w:val="00C26575"/>
    <w:rsid w:val="00C72EB3"/>
    <w:rsid w:val="00C81DFA"/>
    <w:rsid w:val="00C93208"/>
    <w:rsid w:val="00C94A2F"/>
    <w:rsid w:val="00CA1900"/>
    <w:rsid w:val="00CA59C7"/>
    <w:rsid w:val="00CA5BDB"/>
    <w:rsid w:val="00CE5109"/>
    <w:rsid w:val="00CF6F04"/>
    <w:rsid w:val="00D01A4D"/>
    <w:rsid w:val="00D030C1"/>
    <w:rsid w:val="00D336B3"/>
    <w:rsid w:val="00D40C65"/>
    <w:rsid w:val="00D765E2"/>
    <w:rsid w:val="00D775E5"/>
    <w:rsid w:val="00D8790B"/>
    <w:rsid w:val="00D9109D"/>
    <w:rsid w:val="00D97008"/>
    <w:rsid w:val="00DA7276"/>
    <w:rsid w:val="00DB3737"/>
    <w:rsid w:val="00DD2061"/>
    <w:rsid w:val="00DF5187"/>
    <w:rsid w:val="00DF5983"/>
    <w:rsid w:val="00E00815"/>
    <w:rsid w:val="00E05021"/>
    <w:rsid w:val="00E21311"/>
    <w:rsid w:val="00E37FB9"/>
    <w:rsid w:val="00E43C49"/>
    <w:rsid w:val="00E45729"/>
    <w:rsid w:val="00E65D14"/>
    <w:rsid w:val="00E70957"/>
    <w:rsid w:val="00E80C3A"/>
    <w:rsid w:val="00E83692"/>
    <w:rsid w:val="00E87D21"/>
    <w:rsid w:val="00E941A9"/>
    <w:rsid w:val="00EA3BCE"/>
    <w:rsid w:val="00EA779F"/>
    <w:rsid w:val="00EB1E55"/>
    <w:rsid w:val="00EC1C80"/>
    <w:rsid w:val="00EE516F"/>
    <w:rsid w:val="00EF070E"/>
    <w:rsid w:val="00F12D1F"/>
    <w:rsid w:val="00F30AE5"/>
    <w:rsid w:val="00F33395"/>
    <w:rsid w:val="00F52E51"/>
    <w:rsid w:val="00F7591F"/>
    <w:rsid w:val="00F842EA"/>
    <w:rsid w:val="00F91795"/>
    <w:rsid w:val="00F91C1F"/>
    <w:rsid w:val="00FA221A"/>
    <w:rsid w:val="00FA3753"/>
    <w:rsid w:val="00FA3E3E"/>
    <w:rsid w:val="00FB22F9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A2D9B-D928-4A78-A870-9DF1A17B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7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05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50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050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37"/>
  </w:style>
  <w:style w:type="paragraph" w:styleId="Footer">
    <w:name w:val="footer"/>
    <w:basedOn w:val="Normal"/>
    <w:link w:val="FooterChar"/>
    <w:uiPriority w:val="99"/>
    <w:unhideWhenUsed/>
    <w:rsid w:val="0061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37"/>
  </w:style>
  <w:style w:type="character" w:customStyle="1" w:styleId="Heading2Char">
    <w:name w:val="Heading 2 Char"/>
    <w:basedOn w:val="DefaultParagraphFont"/>
    <w:link w:val="Heading2"/>
    <w:uiPriority w:val="9"/>
    <w:semiHidden/>
    <w:rsid w:val="00E3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E3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75E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E174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3D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21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68702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8702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386F-9331-432E-B6DF-97D664A3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Andrade</dc:creator>
  <cp:lastModifiedBy>Hazel Wright</cp:lastModifiedBy>
  <cp:revision>2</cp:revision>
  <cp:lastPrinted>2019-02-27T15:53:00Z</cp:lastPrinted>
  <dcterms:created xsi:type="dcterms:W3CDTF">2019-06-04T16:02:00Z</dcterms:created>
  <dcterms:modified xsi:type="dcterms:W3CDTF">2019-06-04T16:02:00Z</dcterms:modified>
</cp:coreProperties>
</file>